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69" w:tblpY="-1203"/>
        <w:tblW w:w="10936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790575" cy="762000"/>
                  <wp:effectExtent l="0" t="0" r="0" b="0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66675"/>
                            <a:ext cx="762000" cy="742950"/>
                            <a:chOff x="76200" y="66675"/>
                            <a:chExt cx="762000" cy="742950"/>
                          </a:xfrm>
                        </a:grpSpPr>
                        <a:sp>
                          <a:nvSpPr>
                            <a:cNvPr id="3" name="TextBox 2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F71D35B0-9837-452F-997B-B79EEDB0681B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76200" y="66675"/>
                              <a:ext cx="762000" cy="742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95250</wp:posOffset>
                  </wp:positionV>
                  <wp:extent cx="704850" cy="676275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ED60A61C-0778-4073-9465-A12A2B79438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28575</wp:posOffset>
                  </wp:positionV>
                  <wp:extent cx="628650" cy="1200150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38100"/>
                            <a:ext cx="609600" cy="1181100"/>
                            <a:chOff x="1828800" y="38100"/>
                            <a:chExt cx="609600" cy="1181100"/>
                          </a:xfrm>
                        </a:grpSpPr>
                        <a:sp>
                          <a:nvSpPr>
                            <a:cNvPr id="2" name="Text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81C75093-FC64-492A-B790-FD376EF93AFF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4724400" y="38100"/>
                              <a:ext cx="1181100" cy="11811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219075</wp:posOffset>
                  </wp:positionV>
                  <wp:extent cx="4514850" cy="962025"/>
                  <wp:effectExtent l="0" t="0" r="0" b="0"/>
                  <wp:wrapNone/>
                  <wp:docPr id="4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19198" y="228600"/>
                            <a:ext cx="4495801" cy="942975"/>
                            <a:chOff x="1219198" y="228600"/>
                            <a:chExt cx="4495801" cy="942975"/>
                          </a:xfrm>
                        </a:grpSpPr>
                        <a:sp>
                          <a:nvSpPr>
                            <a:cNvPr id="4" name="TextBox 3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80A7AA39-6C61-4086-B614-082293FBB026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219198" y="228600"/>
                              <a:ext cx="4495801" cy="94297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400" b="1">
                                    <a:solidFill>
                                      <a:schemeClr val="dk1"/>
                                    </a:solidFill>
                                    <a:effectLst/>
                                    <a:latin typeface="Old English Text MT" panose="03040902040508030806" pitchFamily="66" charset="0"/>
                                    <a:ea typeface="+mn-ea"/>
                                    <a:cs typeface="+mn-cs"/>
                                  </a:rPr>
                                  <a:t>St. Augustine Academy of Pampanga</a:t>
                                </a:r>
                              </a:p>
                              <a:p>
                                <a:pPr algn="ctr"/>
                                <a:r>
                                  <a:rPr lang="en-US" sz="1400">
                                    <a:latin typeface="+mn-lt"/>
                                  </a:rPr>
                                  <a:t>Poblacion, Floridablanca, Pampanga</a:t>
                                </a:r>
                              </a:p>
                              <a:p>
                                <a:pPr algn="ctr"/>
                                <a:endParaRPr lang="en-US" sz="1400">
                                  <a:latin typeface="+mn-lt"/>
                                </a:endParaRPr>
                              </a:p>
                              <a:p>
                                <a:pPr algn="ctr"/>
                                <a:r>
                                  <a:rPr lang="en-US" sz="1200" b="1">
                                    <a:solidFill>
                                      <a:schemeClr val="dk1"/>
                                    </a:solidFill>
                                    <a:effectLst/>
                                    <a:latin typeface="+mn-lt"/>
                                    <a:ea typeface="+mn-ea"/>
                                    <a:cs typeface="+mn-cs"/>
                                  </a:rPr>
                                  <a:t>L.I.N.G.A.P. C.E.N.T.E.R</a:t>
                                </a:r>
                                <a:endParaRPr lang="en-US" sz="1600">
                                  <a:latin typeface="+mn-lt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133350</wp:posOffset>
                  </wp:positionV>
                  <wp:extent cx="704850" cy="704850"/>
                  <wp:effectExtent l="19050" t="0" r="0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46AB626B-2A8B-40ED-959F-384CB54517A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885825</wp:posOffset>
                  </wp:positionV>
                  <wp:extent cx="1581150" cy="733425"/>
                  <wp:effectExtent l="0" t="0" r="0" b="0"/>
                  <wp:wrapNone/>
                  <wp:docPr id="10" name="Text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86349" y="904875"/>
                            <a:ext cx="1552575" cy="704850"/>
                            <a:chOff x="5086349" y="904875"/>
                            <a:chExt cx="1552575" cy="704850"/>
                          </a:xfrm>
                        </a:grpSpPr>
                        <a:sp>
                          <a:nvSpPr>
                            <a:cNvPr id="11" name="TextBox 10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4DAD4308-EAA0-4A90-8F5D-CDFF1797AE4B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5086349" y="904875"/>
                              <a:ext cx="1552575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900"/>
                                  <a:t>L.I.N.G.A.P.C.E.N.T.E.R.</a:t>
                                </a:r>
                              </a:p>
                              <a:p>
                                <a:r>
                                  <a:rPr lang="en-US" sz="900"/>
                                  <a:t>2nd Floor,</a:t>
                                </a:r>
                                <a:r>
                                  <a:rPr lang="en-US" sz="900" baseline="0"/>
                                  <a:t> </a:t>
                                </a:r>
                                <a:r>
                                  <a:rPr lang="en-US" sz="900"/>
                                  <a:t>Mater Dei Bldg.</a:t>
                                </a:r>
                              </a:p>
                              <a:p>
                                <a:r>
                                  <a:rPr lang="en-US" sz="900"/>
                                  <a:t>saapguidance@yahoo.com</a:t>
                                </a:r>
                              </a:p>
                              <a:p>
                                <a:r>
                                  <a:rPr lang="en-US" sz="900"/>
                                  <a:t>045-9700401/9701062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363CE2">
              <w:rPr>
                <w:rFonts w:ascii="Calibri" w:eastAsia="Times New Roman" w:hAnsi="Calibri" w:cs="Calibri"/>
                <w:noProof/>
                <w:color w:val="000000"/>
              </w:rPr>
              <w:t xml:space="preserve">  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E2080" w:rsidRPr="000E208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2080" w:rsidRPr="000E2080" w:rsidRDefault="000E2080" w:rsidP="000E2080">
                  <w:pPr>
                    <w:framePr w:hSpace="180" w:wrap="around" w:hAnchor="page" w:x="469" w:y="-120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0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080">
              <w:rPr>
                <w:rFonts w:ascii="Calibri" w:eastAsia="Times New Roman" w:hAnsi="Calibri" w:cs="Calibri"/>
                <w:b/>
                <w:bCs/>
                <w:color w:val="000000"/>
              </w:rPr>
              <w:t>APPLICATION FOR SENIOR HIGH SCHOOL ADMISSION</w:t>
            </w: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LRN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2080" w:rsidRPr="000E2080" w:rsidTr="000E2080">
        <w:trPr>
          <w:trHeight w:val="30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 xml:space="preserve">Date of Birth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Contact Number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2080" w:rsidRPr="000E2080" w:rsidTr="000E2080">
        <w:trPr>
          <w:trHeight w:val="300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Name &amp; Address of JHS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2080" w:rsidRPr="000E2080" w:rsidTr="000E2080">
        <w:trPr>
          <w:trHeight w:val="30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Name of Father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Contact Number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Occupation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Email Address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Name of Mother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Contact Number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Occupation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Email Address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Home Address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8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E20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Please rank your PREFERRED STRAND from 1 as your First Choice and 5 as your Last Choice: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Science, Technology, Engineering and Mathematics (STEM)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Humanities and Social Sciences (HUMSS)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Accountancy, Business and Management (ABM)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Information, Communication and Technology (ICT)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Home Economics (HE)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171450</wp:posOffset>
                  </wp:positionV>
                  <wp:extent cx="3457575" cy="971550"/>
                  <wp:effectExtent l="0" t="0" r="0" b="0"/>
                  <wp:wrapNone/>
                  <wp:docPr id="6" name="Text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48000" y="5133975"/>
                            <a:ext cx="3438524" cy="952500"/>
                            <a:chOff x="3048000" y="5133975"/>
                            <a:chExt cx="3438524" cy="952500"/>
                          </a:xfrm>
                        </a:grpSpPr>
                        <a:sp>
                          <a:nvSpPr>
                            <a:cNvPr id="7" name="TextBox 6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5E302010-F137-4A84-871E-495C7AC00E8F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3048000" y="5133975"/>
                              <a:ext cx="3438524" cy="952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100" b="1"/>
                                  <a:t>Admission Policy</a:t>
                                </a:r>
                              </a:p>
                              <a:p>
                                <a:pPr algn="l"/>
                                <a:endParaRPr lang="en-US" sz="1000"/>
                              </a:p>
                              <a:p>
                                <a:pPr algn="l"/>
                                <a:r>
                                  <a:rPr lang="en-US" sz="1000"/>
                                  <a:t>The school reserves its right to admit only</a:t>
                                </a:r>
                                <a:r>
                                  <a:rPr lang="en-US" sz="1000" baseline="0"/>
                                  <a:t> those students who meet the school's requirements.  Academic ability as well as character traits of the applicants are taken into consideration.</a:t>
                                </a:r>
                                <a:endParaRPr lang="en-US" sz="10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0E2080" w:rsidRPr="000E2080" w:rsidTr="000E2080">
        <w:trPr>
          <w:trHeight w:val="300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of Exam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SHS Form1ArevJan2020JAG</w:t>
            </w:r>
          </w:p>
        </w:tc>
      </w:tr>
      <w:tr w:rsidR="000E2080" w:rsidRPr="000E2080" w:rsidTr="000E2080">
        <w:trPr>
          <w:trHeight w:val="300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Requirements for Admission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Important Reminders</w:t>
            </w: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1752600" cy="1485900"/>
                  <wp:effectExtent l="0" t="0" r="0" b="0"/>
                  <wp:wrapNone/>
                  <wp:docPr id="8" name="Text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33950" y="6343651"/>
                            <a:ext cx="1724025" cy="1466850"/>
                            <a:chOff x="4933950" y="6343651"/>
                            <a:chExt cx="1724025" cy="1466850"/>
                          </a:xfrm>
                        </a:grpSpPr>
                        <a:sp>
                          <a:nvSpPr>
                            <a:cNvPr id="9" name="TextBox 8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5755FFF6-9E86-4B3B-9B1C-62C6A90DD743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4933950" y="6343651"/>
                              <a:ext cx="1724025" cy="1466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Please attach 1</a:t>
                                </a:r>
                                <a:r>
                                  <a:rPr lang="en-US" sz="1100" baseline="0"/>
                                  <a:t> pc. 2 x 2 picture with name tag.</a:t>
                                </a:r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0E2080" w:rsidRPr="000E2080" w:rsidTr="000E2080">
        <w:trPr>
          <w:trHeight w:val="300"/>
        </w:trPr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    2 </w:t>
            </w:r>
            <w:proofErr w:type="spellStart"/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pcs</w:t>
            </w:r>
            <w:proofErr w:type="spellEnd"/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2x2 photo with name tag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Retake Policy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GMRC Certificate (original)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Refund on Testing Fee</w:t>
            </w: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Recent Report Card (F138) photocopy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Take the test on the given schedule</w:t>
            </w: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Accomplished Form 1 - Application for Admission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comers will be rescheduled</w:t>
            </w: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Accomplished Form 2 - Recommendation Form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Bring pencil No.2 and </w:t>
            </w:r>
            <w:proofErr w:type="spellStart"/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ballpen</w:t>
            </w:r>
            <w:proofErr w:type="spellEnd"/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Copy of Learner's Reference Number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Report for interview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ESC Certificate / QVR Certificate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Claim your Enrolment Permit</w:t>
            </w: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NCAE COR (photocopy)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20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1 Long Folder (no plastic cover)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581775" cy="742950"/>
                  <wp:effectExtent l="0" t="0" r="0" b="0"/>
                  <wp:wrapNone/>
                  <wp:docPr id="7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49" y="8201025"/>
                            <a:ext cx="6562726" cy="714375"/>
                            <a:chOff x="19049" y="8201025"/>
                            <a:chExt cx="6562726" cy="714375"/>
                          </a:xfrm>
                        </a:grpSpPr>
                        <a:sp>
                          <a:nvSpPr>
                            <a:cNvPr id="8" name="TextBox 7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E2AEF8F1-C2CC-4296-8D58-B6036EA98F93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9049" y="8201025"/>
                              <a:ext cx="6562726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000"/>
                                  <a:t>I hereby certify that the above-stated</a:t>
                                </a:r>
                                <a:r>
                                  <a:rPr lang="en-US" sz="1000" baseline="0"/>
                                  <a:t> information are true and correct. I agree to comply with all the admission requirements and guidelines of SAAP, otherwise my application will be invalidated.</a:t>
                                </a:r>
                              </a:p>
                              <a:p>
                                <a:r>
                                  <a:rPr lang="en-US" sz="1000" baseline="0"/>
                                  <a:t>__________________		______________________________________</a:t>
                                </a:r>
                              </a:p>
                              <a:p>
                                <a:r>
                                  <a:rPr lang="en-US" sz="1000" baseline="0"/>
                                  <a:t>Signature of Applicant		Parent/Guardian Signature over Printed Name</a:t>
                                </a:r>
                                <a:endParaRPr lang="en-US" sz="10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E2080" w:rsidRPr="000E208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2080" w:rsidRPr="000E2080" w:rsidRDefault="000E2080" w:rsidP="000E2080">
                  <w:pPr>
                    <w:framePr w:hSpace="180" w:wrap="around" w:hAnchor="page" w:x="469" w:y="-120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080" w:rsidRPr="000E2080" w:rsidTr="000E208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80" w:rsidRPr="000E2080" w:rsidRDefault="000E2080" w:rsidP="000E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163CF" w:rsidRDefault="00363CE2"/>
    <w:sectPr w:rsidR="00A163CF" w:rsidSect="000E208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080"/>
    <w:rsid w:val="000E2080"/>
    <w:rsid w:val="00363CE2"/>
    <w:rsid w:val="006C0338"/>
    <w:rsid w:val="007327AA"/>
    <w:rsid w:val="00CB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Lingap</dc:creator>
  <cp:lastModifiedBy>Lingap</cp:lastModifiedBy>
  <cp:revision>2</cp:revision>
  <dcterms:created xsi:type="dcterms:W3CDTF">2020-04-14T09:56:00Z</dcterms:created>
  <dcterms:modified xsi:type="dcterms:W3CDTF">2020-04-14T09:59:00Z</dcterms:modified>
</cp:coreProperties>
</file>